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6" w:rsidRPr="00A36834" w:rsidRDefault="00A96B86" w:rsidP="00A96B86">
      <w:pPr>
        <w:pStyle w:val="2"/>
        <w:pageBreakBefore/>
        <w:spacing w:after="0" w:line="240" w:lineRule="auto"/>
        <w:ind w:left="5664"/>
        <w:jc w:val="right"/>
        <w:rPr>
          <w:b/>
          <w:sz w:val="22"/>
          <w:szCs w:val="22"/>
        </w:rPr>
      </w:pPr>
      <w:bookmarkStart w:id="0" w:name="_GoBack"/>
      <w:bookmarkEnd w:id="0"/>
      <w:r w:rsidRPr="00A36834">
        <w:rPr>
          <w:b/>
          <w:sz w:val="22"/>
          <w:szCs w:val="22"/>
        </w:rPr>
        <w:t>Ф 20-031</w:t>
      </w:r>
    </w:p>
    <w:p w:rsidR="00A96B86" w:rsidRPr="00A36834" w:rsidRDefault="00A96B86" w:rsidP="00A96B86">
      <w:pPr>
        <w:pStyle w:val="2"/>
        <w:spacing w:after="0" w:line="240" w:lineRule="auto"/>
        <w:ind w:left="5664"/>
        <w:rPr>
          <w:sz w:val="22"/>
          <w:szCs w:val="22"/>
        </w:rPr>
      </w:pPr>
      <w:r w:rsidRPr="00A36834">
        <w:rPr>
          <w:sz w:val="22"/>
          <w:szCs w:val="22"/>
        </w:rPr>
        <w:t>УТВЕРЖДАЮ</w:t>
      </w:r>
    </w:p>
    <w:p w:rsidR="00A96B86" w:rsidRPr="00A36834" w:rsidRDefault="00A96B86" w:rsidP="00A96B86">
      <w:pPr>
        <w:pStyle w:val="2"/>
        <w:spacing w:after="0" w:line="240" w:lineRule="auto"/>
        <w:ind w:left="3900"/>
        <w:jc w:val="right"/>
        <w:rPr>
          <w:sz w:val="22"/>
          <w:szCs w:val="22"/>
        </w:rPr>
      </w:pPr>
      <w:r w:rsidRPr="00A36834">
        <w:rPr>
          <w:sz w:val="22"/>
          <w:szCs w:val="22"/>
        </w:rPr>
        <w:t>Декан факультета истории, коммуникации и туризма</w:t>
      </w:r>
    </w:p>
    <w:p w:rsidR="00A96B86" w:rsidRPr="00A36834" w:rsidRDefault="00A96B86" w:rsidP="00A96B86">
      <w:pPr>
        <w:pStyle w:val="2"/>
        <w:spacing w:after="0" w:line="240" w:lineRule="auto"/>
        <w:ind w:left="3901"/>
        <w:jc w:val="right"/>
        <w:rPr>
          <w:sz w:val="22"/>
          <w:szCs w:val="22"/>
        </w:rPr>
      </w:pPr>
      <w:r w:rsidRPr="00A36834">
        <w:rPr>
          <w:sz w:val="22"/>
          <w:szCs w:val="22"/>
        </w:rPr>
        <w:t xml:space="preserve">________________ </w:t>
      </w:r>
      <w:proofErr w:type="spellStart"/>
      <w:r w:rsidRPr="00A36834">
        <w:rPr>
          <w:sz w:val="22"/>
          <w:szCs w:val="22"/>
        </w:rPr>
        <w:t>А.Н.Нечухрин</w:t>
      </w:r>
      <w:proofErr w:type="spellEnd"/>
    </w:p>
    <w:p w:rsidR="00A96B86" w:rsidRPr="00A36834" w:rsidRDefault="00A96B86" w:rsidP="00A96B86">
      <w:pPr>
        <w:pStyle w:val="2"/>
        <w:spacing w:after="0" w:line="240" w:lineRule="auto"/>
        <w:ind w:left="284"/>
        <w:jc w:val="right"/>
        <w:rPr>
          <w:sz w:val="22"/>
          <w:szCs w:val="22"/>
        </w:rPr>
      </w:pPr>
      <w:r w:rsidRPr="00A36834">
        <w:rPr>
          <w:sz w:val="22"/>
          <w:szCs w:val="22"/>
        </w:rPr>
        <w:t xml:space="preserve"> “_______” ____________________ 201</w:t>
      </w:r>
      <w:r>
        <w:rPr>
          <w:sz w:val="22"/>
          <w:szCs w:val="22"/>
        </w:rPr>
        <w:t>6</w:t>
      </w:r>
      <w:r w:rsidRPr="00A36834">
        <w:rPr>
          <w:sz w:val="22"/>
          <w:szCs w:val="22"/>
        </w:rPr>
        <w:t xml:space="preserve"> г.</w:t>
      </w:r>
    </w:p>
    <w:p w:rsidR="00A96B86" w:rsidRDefault="00A96B86" w:rsidP="00A96B86">
      <w:pPr>
        <w:pStyle w:val="2"/>
        <w:spacing w:after="0" w:line="240" w:lineRule="auto"/>
        <w:jc w:val="center"/>
        <w:rPr>
          <w:b/>
          <w:sz w:val="22"/>
          <w:szCs w:val="22"/>
        </w:rPr>
      </w:pPr>
    </w:p>
    <w:p w:rsidR="00A96B86" w:rsidRPr="00A36834" w:rsidRDefault="00A96B86" w:rsidP="00A96B86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A36834">
        <w:rPr>
          <w:b/>
          <w:sz w:val="22"/>
          <w:szCs w:val="22"/>
        </w:rPr>
        <w:t xml:space="preserve">График проведения промежуточной аттестации студентов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645"/>
      </w:tblGrid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Факультет истории, коммуникации и туризма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1-23 01 12 Музейное дело и охрана историко-культурного наследия (по направлениям)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Направление специальности 1-23 01 12-01 Музейное дело и охрана историко-культурного наследия (история и </w:t>
            </w:r>
            <w:proofErr w:type="spellStart"/>
            <w:r w:rsidRPr="00A36834">
              <w:rPr>
                <w:sz w:val="22"/>
                <w:szCs w:val="22"/>
              </w:rPr>
              <w:t>музеология</w:t>
            </w:r>
            <w:proofErr w:type="spellEnd"/>
            <w:r w:rsidRPr="00A36834">
              <w:rPr>
                <w:sz w:val="22"/>
                <w:szCs w:val="22"/>
              </w:rPr>
              <w:t>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          Курс </w:t>
            </w:r>
            <w:r>
              <w:rPr>
                <w:sz w:val="22"/>
                <w:szCs w:val="22"/>
              </w:rPr>
              <w:t>4</w:t>
            </w: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5" w:type="dxa"/>
            <w:vMerge w:val="restart"/>
            <w:tcBorders>
              <w:top w:val="single" w:sz="4" w:space="0" w:color="auto"/>
            </w:tcBorders>
            <w:vAlign w:val="center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Номер проведения промежуточной аттестации</w:t>
            </w:r>
          </w:p>
        </w:tc>
        <w:tc>
          <w:tcPr>
            <w:tcW w:w="7352" w:type="dxa"/>
            <w:tcBorders>
              <w:top w:val="single" w:sz="4" w:space="0" w:color="auto"/>
            </w:tcBorders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группа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5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352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СДП-МДОИКН-132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352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Дата предоставления информации в деканат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</w:rPr>
              <w:t>Основы управления интеллектуальной собственностью (зачет)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834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12.11.2016</w:t>
            </w: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Васюк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</w:rPr>
              <w:t>Менеджмент и маркетинг в музейной деятельности (зачет)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834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03.12.2016</w:t>
            </w: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Бадюкова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Дисциплина</w:t>
            </w:r>
            <w:r>
              <w:rPr>
                <w:sz w:val="22"/>
                <w:szCs w:val="22"/>
              </w:rPr>
              <w:t xml:space="preserve"> Проектирование музейной экспозиции (зачет)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834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09.12.2016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Китурко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</w:rPr>
              <w:t>Кино-, фото- и видеосъёмка памятников культуры и искусства (зачет)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834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21.10.2016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С.В.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</w:rPr>
              <w:t>Музейная педагогика (зачет)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834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28.10.2016</w:t>
            </w: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Загидулин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A36834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36834">
              <w:rPr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A36834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Дисциплина Теория и история культуры</w:t>
            </w:r>
            <w:r>
              <w:rPr>
                <w:b/>
                <w:sz w:val="22"/>
                <w:szCs w:val="22"/>
              </w:rPr>
              <w:t xml:space="preserve"> (экзамен)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29.10.2016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122F6">
              <w:rPr>
                <w:b/>
                <w:sz w:val="22"/>
                <w:szCs w:val="22"/>
              </w:rPr>
              <w:t>Мартён</w:t>
            </w:r>
            <w:proofErr w:type="spellEnd"/>
            <w:r w:rsidRPr="00F122F6">
              <w:rPr>
                <w:b/>
                <w:sz w:val="22"/>
                <w:szCs w:val="22"/>
              </w:rPr>
              <w:t xml:space="preserve"> М.В.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52" w:type="dxa"/>
          </w:tcPr>
          <w:p w:rsidR="00A96B86" w:rsidRPr="00CA5B7D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24.12.2016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 xml:space="preserve">Дисциплина </w:t>
            </w:r>
            <w:r>
              <w:rPr>
                <w:b/>
                <w:sz w:val="22"/>
                <w:szCs w:val="22"/>
              </w:rPr>
              <w:t>Методика преподавания истории (экзамен)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F1436C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14.11.2016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Добриян</w:t>
            </w:r>
            <w:proofErr w:type="spellEnd"/>
            <w:r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52" w:type="dxa"/>
          </w:tcPr>
          <w:p w:rsidR="00A96B86" w:rsidRPr="00482F7D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09.12.2016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 xml:space="preserve">Дисциплина История </w:t>
            </w:r>
            <w:r>
              <w:rPr>
                <w:b/>
                <w:sz w:val="22"/>
                <w:szCs w:val="22"/>
              </w:rPr>
              <w:t>южных и западных славян (экзамен)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05.11.2016 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Змитрович И.О.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52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10.12.2016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 xml:space="preserve">Дисциплина </w:t>
            </w:r>
            <w:r>
              <w:rPr>
                <w:b/>
                <w:sz w:val="22"/>
                <w:szCs w:val="22"/>
              </w:rPr>
              <w:t>Специальные исторические дисциплины (экзамен)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7352" w:type="dxa"/>
            <w:vMerge w:val="restart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04.11.2016</w:t>
            </w: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Омелько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122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52" w:type="dxa"/>
            <w:vMerge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A96B86" w:rsidRPr="00F122F6" w:rsidTr="002B324B">
        <w:tblPrEx>
          <w:tblCellMar>
            <w:top w:w="0" w:type="dxa"/>
            <w:bottom w:w="0" w:type="dxa"/>
          </w:tblCellMar>
        </w:tblPrEx>
        <w:tc>
          <w:tcPr>
            <w:tcW w:w="2425" w:type="dxa"/>
          </w:tcPr>
          <w:p w:rsidR="00A96B86" w:rsidRPr="00F122F6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352" w:type="dxa"/>
          </w:tcPr>
          <w:p w:rsidR="00A96B86" w:rsidRPr="002E4FFE" w:rsidRDefault="00A96B86" w:rsidP="002B324B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12.12.2016</w:t>
            </w:r>
          </w:p>
        </w:tc>
      </w:tr>
    </w:tbl>
    <w:p w:rsidR="00A06897" w:rsidRDefault="00A06897"/>
    <w:sectPr w:rsidR="00A0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6"/>
    <w:rsid w:val="00A06897"/>
    <w:rsid w:val="00A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2526-63B1-4481-AA67-576F477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6B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2016-10-18T18:03:00Z</dcterms:created>
  <dcterms:modified xsi:type="dcterms:W3CDTF">2016-10-18T18:04:00Z</dcterms:modified>
</cp:coreProperties>
</file>